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0A" w:rsidRDefault="003C0C80" w:rsidP="003C0C80">
      <w:pPr>
        <w:jc w:val="center"/>
        <w:rPr>
          <w:rFonts w:ascii="Kristen ITC" w:hAnsi="Kristen ITC"/>
          <w:sz w:val="44"/>
          <w:szCs w:val="44"/>
        </w:rPr>
      </w:pPr>
      <w:bookmarkStart w:id="0" w:name="_GoBack"/>
      <w:bookmarkEnd w:id="0"/>
      <w:r>
        <w:rPr>
          <w:rFonts w:ascii="Kristen ITC" w:hAnsi="Kristen ITC"/>
          <w:sz w:val="44"/>
          <w:szCs w:val="44"/>
        </w:rPr>
        <w:t>Independent Research Project (IRP) Plan – Draft</w:t>
      </w:r>
    </w:p>
    <w:p w:rsidR="008E07CF" w:rsidRPr="008E07CF" w:rsidRDefault="008E07CF" w:rsidP="008E07CF">
      <w:pPr>
        <w:pStyle w:val="NoSpacing"/>
        <w:spacing w:line="360" w:lineRule="auto"/>
        <w:rPr>
          <w:u w:val="single"/>
        </w:rPr>
      </w:pPr>
      <w:r w:rsidRPr="008E07CF">
        <w:t>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</w:t>
      </w:r>
      <w:r>
        <w:t xml:space="preserve">  </w:t>
      </w:r>
      <w:r w:rsidRPr="008E07CF">
        <w:t>Class: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07CF" w:rsidRPr="008E07CF" w:rsidRDefault="008E07CF" w:rsidP="008E07CF">
      <w:pPr>
        <w:pStyle w:val="NoSpacing"/>
        <w:spacing w:line="360" w:lineRule="auto"/>
        <w:rPr>
          <w:u w:val="single"/>
        </w:rPr>
      </w:pPr>
      <w:r w:rsidRPr="008E07CF">
        <w:t>Teacher: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Due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0C80" w:rsidRDefault="003C0C80" w:rsidP="003C0C8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the IRP? What needs to be done?</w:t>
      </w:r>
    </w:p>
    <w:p w:rsidR="003C0C80" w:rsidRDefault="003C0C80" w:rsidP="003C0C80">
      <w:pPr>
        <w:pStyle w:val="ListParagraph"/>
        <w:numPr>
          <w:ilvl w:val="0"/>
          <w:numId w:val="3"/>
        </w:numPr>
      </w:pPr>
      <w:r>
        <w:t>In your words briefly explain what you understand the requirements of the IRP to be.</w:t>
      </w:r>
    </w:p>
    <w:p w:rsidR="003C0C80" w:rsidRDefault="003C0C80" w:rsidP="0085030C">
      <w:pPr>
        <w:spacing w:line="360" w:lineRule="auto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0C80" w:rsidRPr="003C0C80" w:rsidRDefault="003C0C80" w:rsidP="003C0C80">
      <w:pPr>
        <w:pStyle w:val="ListParagraph"/>
        <w:numPr>
          <w:ilvl w:val="0"/>
          <w:numId w:val="3"/>
        </w:numPr>
        <w:spacing w:line="480" w:lineRule="auto"/>
      </w:pPr>
      <w:r>
        <w:t>Date commenced:</w:t>
      </w:r>
      <w:r w:rsidRPr="003C0C80">
        <w:rPr>
          <w:u w:val="single"/>
        </w:rPr>
        <w:t xml:space="preserve"> </w:t>
      </w:r>
      <w:r w:rsidRPr="003C0C80">
        <w:rPr>
          <w:u w:val="single"/>
        </w:rPr>
        <w:tab/>
      </w:r>
      <w:r w:rsidRPr="003C0C80">
        <w:rPr>
          <w:u w:val="single"/>
        </w:rPr>
        <w:tab/>
      </w:r>
      <w:r w:rsidRPr="003C0C80">
        <w:rPr>
          <w:u w:val="single"/>
        </w:rPr>
        <w:tab/>
      </w:r>
      <w:r w:rsidRPr="003C0C80">
        <w:rPr>
          <w:u w:val="single"/>
        </w:rPr>
        <w:tab/>
      </w:r>
      <w:r>
        <w:t xml:space="preserve">     Date to be completed:</w:t>
      </w:r>
      <w:r w:rsidRPr="003C0C80">
        <w:rPr>
          <w:u w:val="single"/>
        </w:rPr>
        <w:tab/>
      </w:r>
      <w:r w:rsidRPr="003C0C80">
        <w:rPr>
          <w:u w:val="single"/>
        </w:rPr>
        <w:tab/>
      </w:r>
      <w:r w:rsidRPr="003C0C80">
        <w:rPr>
          <w:u w:val="single"/>
        </w:rPr>
        <w:tab/>
      </w:r>
      <w:r w:rsidRPr="003C0C80">
        <w:rPr>
          <w:u w:val="single"/>
        </w:rPr>
        <w:tab/>
      </w:r>
    </w:p>
    <w:p w:rsidR="003C0C80" w:rsidRPr="003C0C80" w:rsidRDefault="003C0C80" w:rsidP="0085030C">
      <w:pPr>
        <w:pStyle w:val="ListParagraph"/>
        <w:numPr>
          <w:ilvl w:val="0"/>
          <w:numId w:val="3"/>
        </w:numPr>
        <w:spacing w:line="360" w:lineRule="auto"/>
      </w:pPr>
      <w:r>
        <w:t xml:space="preserve">How much time do you have to complete the IRP?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0C80" w:rsidRDefault="003C0C80" w:rsidP="0085030C">
      <w:pPr>
        <w:pStyle w:val="NoSpacing"/>
        <w:numPr>
          <w:ilvl w:val="0"/>
          <w:numId w:val="3"/>
        </w:numPr>
        <w:spacing w:line="360" w:lineRule="auto"/>
      </w:pPr>
      <w:r>
        <w:t>List three possible research questions and provide a hypothesis for each.</w:t>
      </w:r>
    </w:p>
    <w:p w:rsidR="0085030C" w:rsidRDefault="0085030C" w:rsidP="003C0C80">
      <w:pPr>
        <w:pStyle w:val="NoSpacing"/>
      </w:pPr>
    </w:p>
    <w:p w:rsidR="0085030C" w:rsidRDefault="0085030C" w:rsidP="0085030C">
      <w:pPr>
        <w:pStyle w:val="NoSpacing"/>
        <w:spacing w:line="360" w:lineRule="auto"/>
        <w:rPr>
          <w:u w:val="single"/>
        </w:rPr>
      </w:pPr>
      <w:r>
        <w:t xml:space="preserve">i) </w:t>
      </w:r>
      <w:r w:rsidR="003C0C80">
        <w:t>Question:</w:t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 w:rsidR="003C0C8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5030C" w:rsidP="0085030C">
      <w:pPr>
        <w:pStyle w:val="NoSpacing"/>
        <w:spacing w:line="360" w:lineRule="auto"/>
        <w:rPr>
          <w:u w:val="single"/>
        </w:rPr>
      </w:pPr>
      <w:r w:rsidRPr="0085030C">
        <w:t>Hypothesis: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5030C" w:rsidP="0085030C">
      <w:pPr>
        <w:pStyle w:val="NoSpacing"/>
        <w:spacing w:line="360" w:lineRule="auto"/>
        <w:rPr>
          <w:u w:val="single"/>
        </w:rPr>
      </w:pPr>
      <w:r>
        <w:t>ii) Question: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5030C" w:rsidP="0085030C">
      <w:pPr>
        <w:pStyle w:val="NoSpacing"/>
        <w:spacing w:line="360" w:lineRule="auto"/>
        <w:rPr>
          <w:u w:val="single"/>
        </w:rPr>
      </w:pPr>
      <w:r w:rsidRPr="0085030C">
        <w:t>Hypothesis: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5030C" w:rsidP="0085030C">
      <w:pPr>
        <w:pStyle w:val="NoSpacing"/>
        <w:spacing w:line="360" w:lineRule="auto"/>
        <w:rPr>
          <w:u w:val="single"/>
        </w:rPr>
      </w:pPr>
      <w:r>
        <w:t>iii) Question: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5030C" w:rsidP="0085030C">
      <w:pPr>
        <w:pStyle w:val="NoSpacing"/>
        <w:spacing w:line="360" w:lineRule="auto"/>
        <w:rPr>
          <w:u w:val="single"/>
        </w:rPr>
      </w:pPr>
      <w:r w:rsidRPr="0085030C">
        <w:t>Hypothesis: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5030C" w:rsidP="0085030C">
      <w:pPr>
        <w:pStyle w:val="NoSpacing"/>
        <w:numPr>
          <w:ilvl w:val="0"/>
          <w:numId w:val="3"/>
        </w:numPr>
      </w:pPr>
      <w:r>
        <w:t>Give a brief description of how you intend to research your hypothesis.</w:t>
      </w:r>
    </w:p>
    <w:p w:rsidR="0085030C" w:rsidRDefault="0085030C" w:rsidP="0085030C">
      <w:pPr>
        <w:pStyle w:val="NoSpacing"/>
        <w:spacing w:line="360" w:lineRule="auto"/>
        <w:ind w:left="14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5030C" w:rsidP="0085030C">
      <w:pPr>
        <w:pStyle w:val="NoSpacing"/>
        <w:numPr>
          <w:ilvl w:val="0"/>
          <w:numId w:val="3"/>
        </w:numPr>
        <w:spacing w:line="276" w:lineRule="auto"/>
      </w:pPr>
      <w:r>
        <w:t>How are you going to record or document your progress?</w:t>
      </w:r>
    </w:p>
    <w:p w:rsidR="0085030C" w:rsidRPr="0085030C" w:rsidRDefault="0085030C" w:rsidP="0085030C">
      <w:pPr>
        <w:pStyle w:val="NoSpacing"/>
        <w:spacing w:line="36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030C" w:rsidRDefault="008E07CF" w:rsidP="008E07CF">
      <w:pPr>
        <w:pStyle w:val="NoSpacing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8E07CF">
        <w:rPr>
          <w:b/>
          <w:sz w:val="28"/>
          <w:szCs w:val="28"/>
        </w:rPr>
        <w:lastRenderedPageBreak/>
        <w:t>Where can I find the information I need?</w:t>
      </w:r>
    </w:p>
    <w:p w:rsidR="008E07CF" w:rsidRDefault="00865DF3" w:rsidP="008E07CF">
      <w:pPr>
        <w:pStyle w:val="ListParagraph"/>
        <w:numPr>
          <w:ilvl w:val="0"/>
          <w:numId w:val="10"/>
        </w:numPr>
      </w:pPr>
      <w:r>
        <w:t>Complete the table by m</w:t>
      </w:r>
      <w:r w:rsidR="008E07CF">
        <w:t xml:space="preserve">ake a list of resources that may be useful to you during your research. For example: libraries (school, public, </w:t>
      </w:r>
      <w:proofErr w:type="gramStart"/>
      <w:r w:rsidR="008E07CF">
        <w:t>uni</w:t>
      </w:r>
      <w:proofErr w:type="gramEnd"/>
      <w:r w:rsidR="008E07CF">
        <w:t>), organisations (specific needs, info centres, charities) or people (teachers, family, librarians</w:t>
      </w:r>
      <w:r>
        <w:t>, friends, experts). State the methods of research you would use to access these resources and for what purpose you could use them.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3513"/>
        <w:gridCol w:w="3514"/>
        <w:gridCol w:w="3513"/>
      </w:tblGrid>
      <w:tr w:rsidR="00865DF3" w:rsidTr="00865DF3">
        <w:tc>
          <w:tcPr>
            <w:tcW w:w="3560" w:type="dxa"/>
          </w:tcPr>
          <w:p w:rsidR="00865DF3" w:rsidRDefault="00865DF3" w:rsidP="00865DF3">
            <w:pPr>
              <w:jc w:val="center"/>
            </w:pPr>
            <w:r>
              <w:t>Resource</w:t>
            </w:r>
          </w:p>
        </w:tc>
        <w:tc>
          <w:tcPr>
            <w:tcW w:w="3561" w:type="dxa"/>
          </w:tcPr>
          <w:p w:rsidR="00865DF3" w:rsidRDefault="00865DF3" w:rsidP="00865DF3">
            <w:pPr>
              <w:jc w:val="center"/>
            </w:pPr>
            <w:r>
              <w:t>Research Methods</w:t>
            </w:r>
          </w:p>
        </w:tc>
        <w:tc>
          <w:tcPr>
            <w:tcW w:w="3561" w:type="dxa"/>
          </w:tcPr>
          <w:p w:rsidR="00865DF3" w:rsidRDefault="00865DF3" w:rsidP="00865DF3">
            <w:pPr>
              <w:jc w:val="center"/>
            </w:pPr>
            <w:r>
              <w:t>Purpose</w:t>
            </w:r>
          </w:p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  <w:tr w:rsidR="00865DF3" w:rsidTr="00865DF3">
        <w:tc>
          <w:tcPr>
            <w:tcW w:w="3560" w:type="dxa"/>
          </w:tcPr>
          <w:p w:rsidR="00865DF3" w:rsidRDefault="00865DF3" w:rsidP="00865DF3"/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  <w:tc>
          <w:tcPr>
            <w:tcW w:w="3561" w:type="dxa"/>
          </w:tcPr>
          <w:p w:rsidR="00865DF3" w:rsidRDefault="00865DF3" w:rsidP="00865DF3"/>
        </w:tc>
      </w:tr>
    </w:tbl>
    <w:p w:rsidR="00865DF3" w:rsidRPr="008E07CF" w:rsidRDefault="00865DF3" w:rsidP="00865DF3">
      <w:pPr>
        <w:ind w:left="142"/>
      </w:pPr>
    </w:p>
    <w:p w:rsidR="0085030C" w:rsidRDefault="00865DF3" w:rsidP="00865DF3">
      <w:pPr>
        <w:pStyle w:val="NoSpacing"/>
        <w:numPr>
          <w:ilvl w:val="0"/>
          <w:numId w:val="10"/>
        </w:numPr>
      </w:pPr>
      <w:r>
        <w:t xml:space="preserve">Categorise the above resources </w:t>
      </w:r>
      <w:r w:rsidR="001F17F7">
        <w:t xml:space="preserve">as either </w:t>
      </w:r>
      <w:r>
        <w:t xml:space="preserve">primary sources </w:t>
      </w:r>
      <w:r w:rsidR="001F17F7">
        <w:t xml:space="preserve">or </w:t>
      </w:r>
      <w:r>
        <w:t>secondary sources.</w:t>
      </w:r>
    </w:p>
    <w:p w:rsidR="001F17F7" w:rsidRDefault="001F17F7" w:rsidP="001F17F7">
      <w:pPr>
        <w:pStyle w:val="NoSpacing"/>
        <w:ind w:left="502"/>
        <w:sectPr w:rsidR="001F17F7" w:rsidSect="003C0C80"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1F17F7" w:rsidRDefault="001F17F7" w:rsidP="001F17F7">
      <w:pPr>
        <w:pStyle w:val="NoSpacing"/>
        <w:ind w:left="502"/>
        <w:jc w:val="center"/>
      </w:pPr>
    </w:p>
    <w:p w:rsidR="001F17F7" w:rsidRPr="001F17F7" w:rsidRDefault="001F17F7" w:rsidP="001F17F7">
      <w:pPr>
        <w:pStyle w:val="NoSpacing"/>
        <w:ind w:left="502"/>
        <w:jc w:val="center"/>
        <w:rPr>
          <w:b/>
          <w:u w:val="single"/>
        </w:rPr>
      </w:pPr>
      <w:r w:rsidRPr="001F17F7">
        <w:rPr>
          <w:b/>
          <w:u w:val="single"/>
        </w:rPr>
        <w:t>Primary sources</w:t>
      </w:r>
    </w:p>
    <w:p w:rsidR="001F17F7" w:rsidRDefault="001F17F7" w:rsidP="001F17F7">
      <w:pPr>
        <w:pStyle w:val="NoSpacing"/>
        <w:ind w:left="502"/>
        <w:jc w:val="center"/>
      </w:pP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NoSpacing"/>
        <w:numPr>
          <w:ilvl w:val="0"/>
          <w:numId w:val="12"/>
        </w:numPr>
        <w:spacing w:line="480" w:lineRule="auto"/>
      </w:pPr>
    </w:p>
    <w:p w:rsidR="001F17F7" w:rsidRDefault="001F17F7" w:rsidP="001F17F7">
      <w:pPr>
        <w:pStyle w:val="NoSpacing"/>
        <w:ind w:left="502"/>
        <w:jc w:val="center"/>
      </w:pPr>
    </w:p>
    <w:p w:rsidR="001F17F7" w:rsidRPr="001F17F7" w:rsidRDefault="001F17F7" w:rsidP="001F17F7">
      <w:pPr>
        <w:pStyle w:val="NoSpacing"/>
        <w:ind w:left="502"/>
        <w:jc w:val="center"/>
        <w:rPr>
          <w:b/>
          <w:u w:val="single"/>
        </w:rPr>
      </w:pPr>
      <w:r w:rsidRPr="001F17F7">
        <w:rPr>
          <w:b/>
          <w:u w:val="single"/>
        </w:rPr>
        <w:t>Secondary sources</w:t>
      </w:r>
    </w:p>
    <w:p w:rsidR="001F17F7" w:rsidRPr="00865DF3" w:rsidRDefault="001F17F7" w:rsidP="001F17F7">
      <w:pPr>
        <w:pStyle w:val="NoSpacing"/>
        <w:ind w:left="502"/>
        <w:jc w:val="center"/>
      </w:pPr>
    </w:p>
    <w:p w:rsidR="003C0C80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pStyle w:val="ListParagraph"/>
        <w:numPr>
          <w:ilvl w:val="0"/>
          <w:numId w:val="12"/>
        </w:numPr>
        <w:spacing w:line="480" w:lineRule="auto"/>
      </w:pPr>
      <w:r>
        <w:t xml:space="preserve"> </w:t>
      </w:r>
    </w:p>
    <w:p w:rsidR="001F17F7" w:rsidRDefault="001F17F7" w:rsidP="001F17F7">
      <w:pPr>
        <w:spacing w:line="480" w:lineRule="auto"/>
        <w:ind w:left="360"/>
        <w:rPr>
          <w:b/>
          <w:sz w:val="28"/>
          <w:szCs w:val="28"/>
        </w:rPr>
        <w:sectPr w:rsidR="001F17F7" w:rsidSect="001F17F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9"/>
          <w:docGrid w:linePitch="360"/>
        </w:sectPr>
      </w:pPr>
    </w:p>
    <w:p w:rsidR="001F17F7" w:rsidRDefault="001F17F7" w:rsidP="001C4C6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F17F7">
        <w:rPr>
          <w:b/>
          <w:sz w:val="28"/>
          <w:szCs w:val="28"/>
        </w:rPr>
        <w:lastRenderedPageBreak/>
        <w:t>How do I locate the information I need?</w:t>
      </w:r>
    </w:p>
    <w:p w:rsidR="00E06316" w:rsidRDefault="001C4C6C" w:rsidP="00E06316">
      <w:pPr>
        <w:spacing w:line="240" w:lineRule="auto"/>
        <w:ind w:left="142"/>
      </w:pPr>
      <w:r w:rsidRPr="001C4C6C">
        <w:t xml:space="preserve">a) </w:t>
      </w:r>
      <w:r>
        <w:t xml:space="preserve">How do you find </w:t>
      </w:r>
      <w:proofErr w:type="gramStart"/>
      <w:r>
        <w:t>out:</w:t>
      </w:r>
      <w:proofErr w:type="gramEnd"/>
      <w:r>
        <w:t xml:space="preserve"> </w:t>
      </w:r>
    </w:p>
    <w:p w:rsidR="001C4C6C" w:rsidRPr="00E06316" w:rsidRDefault="001C4C6C" w:rsidP="00E06316">
      <w:pPr>
        <w:ind w:left="142"/>
      </w:pPr>
      <w:r>
        <w:t xml:space="preserve">i) </w:t>
      </w:r>
      <w:proofErr w:type="gramStart"/>
      <w:r>
        <w:t>where</w:t>
      </w:r>
      <w:proofErr w:type="gramEnd"/>
      <w:r>
        <w:t xml:space="preserve"> the library is?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4C6C" w:rsidRDefault="001C4C6C" w:rsidP="001C4C6C">
      <w:pPr>
        <w:spacing w:line="360" w:lineRule="auto"/>
        <w:ind w:left="142"/>
        <w:rPr>
          <w:u w:val="single"/>
        </w:rPr>
      </w:pPr>
      <w:r w:rsidRPr="001C4C6C">
        <w:t xml:space="preserve">ii) </w:t>
      </w:r>
      <w:proofErr w:type="gramStart"/>
      <w:r w:rsidRPr="001C4C6C">
        <w:t>what’s</w:t>
      </w:r>
      <w:proofErr w:type="gramEnd"/>
      <w:r w:rsidRPr="001C4C6C">
        <w:t xml:space="preserve"> in the library?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4C6C" w:rsidRDefault="001C4C6C" w:rsidP="001C4C6C">
      <w:pPr>
        <w:spacing w:line="360" w:lineRule="auto"/>
        <w:ind w:left="142"/>
        <w:rPr>
          <w:u w:val="single"/>
        </w:rPr>
      </w:pPr>
      <w:r>
        <w:t xml:space="preserve">iii) </w:t>
      </w:r>
      <w:proofErr w:type="gramStart"/>
      <w:r>
        <w:t>how</w:t>
      </w:r>
      <w:proofErr w:type="gramEnd"/>
      <w:r>
        <w:t xml:space="preserve"> to use the library?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4C6C" w:rsidRDefault="001C4C6C" w:rsidP="001C4C6C">
      <w:pPr>
        <w:spacing w:line="360" w:lineRule="auto"/>
        <w:ind w:left="142"/>
      </w:pPr>
      <w:r>
        <w:t>b) Do you have the necessary skills to search in the library?                                   YES              NO</w:t>
      </w:r>
    </w:p>
    <w:p w:rsidR="001C4C6C" w:rsidRDefault="001C4C6C" w:rsidP="001C4C6C">
      <w:pPr>
        <w:spacing w:line="360" w:lineRule="auto"/>
        <w:ind w:left="142"/>
        <w:rPr>
          <w:u w:val="single"/>
        </w:rPr>
      </w:pPr>
      <w:r>
        <w:t xml:space="preserve"> c) Who could you ask for help with research skills?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4C6C" w:rsidRDefault="001C4C6C" w:rsidP="001C4C6C">
      <w:pPr>
        <w:spacing w:line="360" w:lineRule="auto"/>
        <w:ind w:left="142"/>
        <w:rPr>
          <w:u w:val="single"/>
        </w:rPr>
      </w:pPr>
      <w:proofErr w:type="gramStart"/>
      <w:r>
        <w:t>d)</w:t>
      </w:r>
      <w:proofErr w:type="gramEnd"/>
      <w:r>
        <w:t xml:space="preserve">How could you use a photocopier in the library to speed up your research?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316" w:rsidRDefault="001C4C6C" w:rsidP="00E06316">
      <w:pPr>
        <w:spacing w:line="360" w:lineRule="auto"/>
        <w:ind w:left="142"/>
        <w:rPr>
          <w:u w:val="single"/>
        </w:rPr>
      </w:pPr>
      <w:r>
        <w:t>e) How could you organise contact with</w:t>
      </w:r>
      <w:r w:rsidR="00656730">
        <w:t xml:space="preserve"> organisations, professionals, experts in the field, etc in order to survey/interview</w:t>
      </w:r>
      <w:r w:rsidR="00E06316">
        <w:t xml:space="preserve"> them for your project? </w:t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  <w:r w:rsidR="00E06316">
        <w:rPr>
          <w:u w:val="single"/>
        </w:rPr>
        <w:tab/>
      </w:r>
    </w:p>
    <w:p w:rsidR="00E06316" w:rsidRPr="00E06316" w:rsidRDefault="00E06316" w:rsidP="00E06316">
      <w:pPr>
        <w:ind w:left="142"/>
        <w:rPr>
          <w:u w:val="single"/>
        </w:rPr>
      </w:pPr>
      <w:r w:rsidRPr="00E06316">
        <w:t xml:space="preserve">f) </w:t>
      </w:r>
      <w:r>
        <w:t>List 5 survey or interview questions you could ask to get primary data.</w:t>
      </w:r>
    </w:p>
    <w:p w:rsidR="00E06316" w:rsidRDefault="00E06316" w:rsidP="00E06316">
      <w:pPr>
        <w:spacing w:line="360" w:lineRule="auto"/>
        <w:ind w:left="142"/>
        <w:rPr>
          <w:u w:val="single"/>
        </w:rPr>
      </w:pPr>
      <w:r>
        <w:rPr>
          <w:u w:val="single"/>
        </w:rPr>
        <w:t xml:space="preserve"> </w:t>
      </w:r>
      <w:proofErr w:type="gramStart"/>
      <w:r>
        <w:rPr>
          <w:u w:val="single"/>
        </w:rPr>
        <w:t>i</w:t>
      </w:r>
      <w:proofErr w:type="gramEnd"/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316" w:rsidRDefault="00E06316" w:rsidP="00E06316">
      <w:pPr>
        <w:spacing w:line="360" w:lineRule="auto"/>
        <w:ind w:left="142"/>
        <w:rPr>
          <w:u w:val="single"/>
        </w:rPr>
      </w:pPr>
      <w:r>
        <w:rPr>
          <w:u w:val="single"/>
        </w:rPr>
        <w:t>ii)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316" w:rsidRDefault="00E06316" w:rsidP="00E06316">
      <w:pPr>
        <w:spacing w:line="360" w:lineRule="auto"/>
        <w:ind w:left="142"/>
        <w:rPr>
          <w:u w:val="single"/>
        </w:rPr>
      </w:pPr>
      <w:r>
        <w:rPr>
          <w:u w:val="single"/>
        </w:rPr>
        <w:t>iii)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316" w:rsidRDefault="00E06316" w:rsidP="00E06316">
      <w:pPr>
        <w:spacing w:line="360" w:lineRule="auto"/>
        <w:ind w:left="142"/>
        <w:rPr>
          <w:u w:val="single"/>
        </w:rPr>
      </w:pPr>
      <w:proofErr w:type="gramStart"/>
      <w:r>
        <w:rPr>
          <w:u w:val="single"/>
        </w:rPr>
        <w:t>iv)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E06316" w:rsidRPr="00E06316" w:rsidRDefault="00E06316" w:rsidP="00E06316">
      <w:pPr>
        <w:spacing w:line="360" w:lineRule="auto"/>
        <w:ind w:left="142"/>
        <w:rPr>
          <w:u w:val="single"/>
        </w:rPr>
      </w:pPr>
      <w:r>
        <w:rPr>
          <w:u w:val="single"/>
        </w:rPr>
        <w:t>v)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316" w:rsidRDefault="00E06316" w:rsidP="00E06316">
      <w:pPr>
        <w:spacing w:line="360" w:lineRule="auto"/>
        <w:ind w:left="142"/>
        <w:rPr>
          <w:u w:val="single"/>
        </w:rPr>
      </w:pPr>
      <w:r>
        <w:lastRenderedPageBreak/>
        <w:t xml:space="preserve">g) Why is it important to put your primary data into tables and graphs?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6316" w:rsidRDefault="00E06316" w:rsidP="00E06316">
      <w:pPr>
        <w:ind w:left="142"/>
        <w:rPr>
          <w:b/>
          <w:sz w:val="28"/>
          <w:szCs w:val="28"/>
        </w:rPr>
      </w:pPr>
      <w:r w:rsidRPr="00E06316">
        <w:rPr>
          <w:b/>
          <w:sz w:val="28"/>
          <w:szCs w:val="28"/>
        </w:rPr>
        <w:t>4. How do I select relevant and appropriate information?</w:t>
      </w:r>
    </w:p>
    <w:p w:rsidR="00E06316" w:rsidRDefault="00E06316" w:rsidP="000775ED">
      <w:pPr>
        <w:spacing w:line="360" w:lineRule="auto"/>
        <w:ind w:left="142"/>
        <w:rPr>
          <w:u w:val="single"/>
        </w:rPr>
      </w:pPr>
      <w:r>
        <w:t xml:space="preserve">a) How do you know if the sources are </w:t>
      </w:r>
      <w:r w:rsidR="000775ED">
        <w:t xml:space="preserve">reliable? </w:t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  <w:r w:rsidR="000775ED">
        <w:rPr>
          <w:u w:val="single"/>
        </w:rPr>
        <w:tab/>
      </w:r>
    </w:p>
    <w:p w:rsidR="000775ED" w:rsidRDefault="000775ED" w:rsidP="000775ED">
      <w:pPr>
        <w:spacing w:line="360" w:lineRule="auto"/>
        <w:ind w:left="142"/>
        <w:rPr>
          <w:u w:val="single"/>
        </w:rPr>
      </w:pPr>
      <w:r>
        <w:t xml:space="preserve">b) How do I know if a magazine, book, article or journal is up to date?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5ED" w:rsidRDefault="000775ED" w:rsidP="000775ED">
      <w:pPr>
        <w:spacing w:line="360" w:lineRule="auto"/>
        <w:ind w:left="142"/>
        <w:rPr>
          <w:u w:val="single"/>
        </w:rPr>
      </w:pPr>
      <w:r w:rsidRPr="000775ED">
        <w:t xml:space="preserve">c) </w:t>
      </w:r>
      <w:r>
        <w:t xml:space="preserve">How do you know if the resources you plan on using are too simple or too complex?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5ED" w:rsidRDefault="000775ED" w:rsidP="00E06316">
      <w:pPr>
        <w:ind w:left="142"/>
        <w:rPr>
          <w:u w:val="single"/>
        </w:rPr>
      </w:pPr>
      <w:r>
        <w:t xml:space="preserve">d) Do you think you’ll be able to find enough resources to complete this project?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5ED" w:rsidRDefault="000775ED" w:rsidP="00E06316">
      <w:pPr>
        <w:ind w:left="142"/>
        <w:rPr>
          <w:u w:val="single"/>
        </w:rPr>
      </w:pPr>
      <w:r>
        <w:t xml:space="preserve">If not, should you change your IRP topic?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5ED" w:rsidRDefault="000775ED" w:rsidP="00E06316">
      <w:pPr>
        <w:ind w:left="142"/>
        <w:rPr>
          <w:b/>
          <w:sz w:val="28"/>
          <w:szCs w:val="28"/>
        </w:rPr>
      </w:pPr>
      <w:r w:rsidRPr="000775ED">
        <w:rPr>
          <w:b/>
          <w:sz w:val="28"/>
          <w:szCs w:val="28"/>
        </w:rPr>
        <w:t xml:space="preserve">5. Self reflection </w:t>
      </w:r>
    </w:p>
    <w:p w:rsidR="000775ED" w:rsidRDefault="000775ED" w:rsidP="00E06316">
      <w:pPr>
        <w:ind w:left="142"/>
        <w:rPr>
          <w:u w:val="single"/>
        </w:rPr>
      </w:pPr>
      <w:r>
        <w:t xml:space="preserve">a) Are you capable of completing this project successfully?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5ED" w:rsidRDefault="000775ED" w:rsidP="000775ED">
      <w:pPr>
        <w:spacing w:line="360" w:lineRule="auto"/>
        <w:ind w:left="142"/>
        <w:rPr>
          <w:u w:val="single"/>
        </w:rPr>
      </w:pPr>
      <w:r w:rsidRPr="000775ED">
        <w:t xml:space="preserve">b) </w:t>
      </w:r>
      <w:r>
        <w:t xml:space="preserve">Write yourself a motivational speech or ‘pep talk’ to read over when you may be feeling overwhelmed with this IRP.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75ED" w:rsidRDefault="000775ED" w:rsidP="000775ED">
      <w:pPr>
        <w:spacing w:line="360" w:lineRule="auto"/>
        <w:ind w:left="142"/>
        <w:rPr>
          <w:b/>
          <w:sz w:val="28"/>
          <w:szCs w:val="28"/>
        </w:rPr>
      </w:pPr>
      <w:r w:rsidRPr="000775ED">
        <w:rPr>
          <w:b/>
          <w:sz w:val="28"/>
          <w:szCs w:val="28"/>
        </w:rPr>
        <w:lastRenderedPageBreak/>
        <w:t>6. Your IRP timeline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8164"/>
      </w:tblGrid>
      <w:tr w:rsidR="00B634C8" w:rsidTr="00B634C8">
        <w:tc>
          <w:tcPr>
            <w:tcW w:w="2376" w:type="dxa"/>
          </w:tcPr>
          <w:p w:rsidR="00B634C8" w:rsidRDefault="00B634C8" w:rsidP="00B634C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64" w:type="dxa"/>
          </w:tcPr>
          <w:p w:rsidR="00B634C8" w:rsidRDefault="00B634C8" w:rsidP="00B634C8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  <w:tr w:rsidR="00B634C8" w:rsidTr="00B634C8">
        <w:tc>
          <w:tcPr>
            <w:tcW w:w="2376" w:type="dxa"/>
          </w:tcPr>
          <w:p w:rsidR="00B634C8" w:rsidRDefault="00B634C8" w:rsidP="00B634C8">
            <w:pPr>
              <w:rPr>
                <w:b/>
              </w:rPr>
            </w:pPr>
          </w:p>
          <w:p w:rsidR="00B634C8" w:rsidRDefault="00B634C8" w:rsidP="00B634C8">
            <w:pPr>
              <w:rPr>
                <w:b/>
              </w:rPr>
            </w:pPr>
          </w:p>
        </w:tc>
        <w:tc>
          <w:tcPr>
            <w:tcW w:w="8164" w:type="dxa"/>
          </w:tcPr>
          <w:p w:rsidR="00B634C8" w:rsidRDefault="00B634C8" w:rsidP="00B634C8">
            <w:pPr>
              <w:rPr>
                <w:b/>
              </w:rPr>
            </w:pPr>
          </w:p>
        </w:tc>
      </w:tr>
    </w:tbl>
    <w:p w:rsidR="000775ED" w:rsidRPr="000775ED" w:rsidRDefault="000775ED" w:rsidP="00B634C8">
      <w:pPr>
        <w:spacing w:line="360" w:lineRule="auto"/>
        <w:rPr>
          <w:b/>
          <w:sz w:val="28"/>
          <w:szCs w:val="28"/>
        </w:rPr>
      </w:pPr>
    </w:p>
    <w:sectPr w:rsidR="000775ED" w:rsidRPr="000775ED" w:rsidSect="001F17F7">
      <w:type w:val="continuous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0C" w:rsidRDefault="0085030C" w:rsidP="0085030C">
      <w:pPr>
        <w:spacing w:after="0" w:line="240" w:lineRule="auto"/>
      </w:pPr>
      <w:r>
        <w:separator/>
      </w:r>
    </w:p>
  </w:endnote>
  <w:endnote w:type="continuationSeparator" w:id="0">
    <w:p w:rsidR="0085030C" w:rsidRDefault="0085030C" w:rsidP="0085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0C" w:rsidRDefault="0085030C">
    <w:pPr>
      <w:pStyle w:val="Footer"/>
    </w:pPr>
  </w:p>
  <w:p w:rsidR="0085030C" w:rsidRPr="0085030C" w:rsidRDefault="0085030C">
    <w:pPr>
      <w:pStyle w:val="Footer"/>
      <w:rPr>
        <w:sz w:val="16"/>
        <w:szCs w:val="16"/>
      </w:rPr>
    </w:pPr>
    <w:r>
      <w:rPr>
        <w:sz w:val="16"/>
        <w:szCs w:val="16"/>
      </w:rPr>
      <w:t xml:space="preserve">Research Methodology (HSC Core 1)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0C" w:rsidRDefault="0085030C" w:rsidP="0085030C">
      <w:pPr>
        <w:spacing w:after="0" w:line="240" w:lineRule="auto"/>
      </w:pPr>
      <w:r>
        <w:separator/>
      </w:r>
    </w:p>
  </w:footnote>
  <w:footnote w:type="continuationSeparator" w:id="0">
    <w:p w:rsidR="0085030C" w:rsidRDefault="0085030C" w:rsidP="0085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4D2"/>
    <w:multiLevelType w:val="hybridMultilevel"/>
    <w:tmpl w:val="10DAF878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A100FE4"/>
    <w:multiLevelType w:val="hybridMultilevel"/>
    <w:tmpl w:val="9DB014B0"/>
    <w:lvl w:ilvl="0" w:tplc="7D185F3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4581"/>
    <w:multiLevelType w:val="hybridMultilevel"/>
    <w:tmpl w:val="1BFA9032"/>
    <w:lvl w:ilvl="0" w:tplc="15FA8B9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351D"/>
    <w:multiLevelType w:val="hybridMultilevel"/>
    <w:tmpl w:val="8300FC6A"/>
    <w:lvl w:ilvl="0" w:tplc="80BAEED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2581"/>
    <w:multiLevelType w:val="hybridMultilevel"/>
    <w:tmpl w:val="3B64C6AA"/>
    <w:lvl w:ilvl="0" w:tplc="0C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57B2"/>
    <w:multiLevelType w:val="hybridMultilevel"/>
    <w:tmpl w:val="093EE65C"/>
    <w:lvl w:ilvl="0" w:tplc="A620C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E6A73"/>
    <w:multiLevelType w:val="hybridMultilevel"/>
    <w:tmpl w:val="D660D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50490"/>
    <w:multiLevelType w:val="hybridMultilevel"/>
    <w:tmpl w:val="208E4676"/>
    <w:lvl w:ilvl="0" w:tplc="9D1A584E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C896811"/>
    <w:multiLevelType w:val="hybridMultilevel"/>
    <w:tmpl w:val="3B64C6A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C559C"/>
    <w:multiLevelType w:val="hybridMultilevel"/>
    <w:tmpl w:val="94F29D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743FE"/>
    <w:multiLevelType w:val="hybridMultilevel"/>
    <w:tmpl w:val="CC962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C25B6"/>
    <w:multiLevelType w:val="hybridMultilevel"/>
    <w:tmpl w:val="80F012C6"/>
    <w:lvl w:ilvl="0" w:tplc="0C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80"/>
    <w:rsid w:val="000775ED"/>
    <w:rsid w:val="000A7F61"/>
    <w:rsid w:val="001C4C6C"/>
    <w:rsid w:val="001D6B3B"/>
    <w:rsid w:val="001F17F7"/>
    <w:rsid w:val="0021620D"/>
    <w:rsid w:val="003C0C80"/>
    <w:rsid w:val="005B448A"/>
    <w:rsid w:val="00615E73"/>
    <w:rsid w:val="00656730"/>
    <w:rsid w:val="00745A0A"/>
    <w:rsid w:val="0085030C"/>
    <w:rsid w:val="00865DF3"/>
    <w:rsid w:val="008A3C87"/>
    <w:rsid w:val="008E07CF"/>
    <w:rsid w:val="00913898"/>
    <w:rsid w:val="00A85B5D"/>
    <w:rsid w:val="00B60D56"/>
    <w:rsid w:val="00B634C8"/>
    <w:rsid w:val="00E06316"/>
    <w:rsid w:val="00EA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C80"/>
    <w:pPr>
      <w:ind w:left="720"/>
      <w:contextualSpacing/>
    </w:pPr>
  </w:style>
  <w:style w:type="paragraph" w:styleId="NoSpacing">
    <w:name w:val="No Spacing"/>
    <w:uiPriority w:val="1"/>
    <w:qFormat/>
    <w:rsid w:val="003C0C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0C"/>
  </w:style>
  <w:style w:type="paragraph" w:styleId="Footer">
    <w:name w:val="footer"/>
    <w:basedOn w:val="Normal"/>
    <w:link w:val="FooterChar"/>
    <w:uiPriority w:val="99"/>
    <w:unhideWhenUsed/>
    <w:rsid w:val="0085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0C"/>
  </w:style>
  <w:style w:type="paragraph" w:styleId="BalloonText">
    <w:name w:val="Balloon Text"/>
    <w:basedOn w:val="Normal"/>
    <w:link w:val="BalloonTextChar"/>
    <w:uiPriority w:val="99"/>
    <w:semiHidden/>
    <w:unhideWhenUsed/>
    <w:rsid w:val="0085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C80"/>
    <w:pPr>
      <w:ind w:left="720"/>
      <w:contextualSpacing/>
    </w:pPr>
  </w:style>
  <w:style w:type="paragraph" w:styleId="NoSpacing">
    <w:name w:val="No Spacing"/>
    <w:uiPriority w:val="1"/>
    <w:qFormat/>
    <w:rsid w:val="003C0C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0C"/>
  </w:style>
  <w:style w:type="paragraph" w:styleId="Footer">
    <w:name w:val="footer"/>
    <w:basedOn w:val="Normal"/>
    <w:link w:val="FooterChar"/>
    <w:uiPriority w:val="99"/>
    <w:unhideWhenUsed/>
    <w:rsid w:val="0085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0C"/>
  </w:style>
  <w:style w:type="paragraph" w:styleId="BalloonText">
    <w:name w:val="Balloon Text"/>
    <w:basedOn w:val="Normal"/>
    <w:link w:val="BalloonTextChar"/>
    <w:uiPriority w:val="99"/>
    <w:semiHidden/>
    <w:unhideWhenUsed/>
    <w:rsid w:val="0085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 and Training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Radzieta, Alaina</cp:lastModifiedBy>
  <cp:revision>2</cp:revision>
  <dcterms:created xsi:type="dcterms:W3CDTF">2018-10-29T23:21:00Z</dcterms:created>
  <dcterms:modified xsi:type="dcterms:W3CDTF">2018-10-29T23:21:00Z</dcterms:modified>
</cp:coreProperties>
</file>