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EE094" w14:textId="77777777" w:rsidR="00EE219D" w:rsidRDefault="00EE219D" w:rsidP="00EE219D">
      <w:pPr>
        <w:ind w:left="360"/>
        <w:rPr>
          <w:rFonts w:hAnsi="Arial"/>
          <w:kern w:val="24"/>
        </w:rPr>
      </w:pPr>
      <w:bookmarkStart w:id="0" w:name="_GoBack"/>
      <w:bookmarkEnd w:id="0"/>
    </w:p>
    <w:p w14:paraId="7F2A89EB" w14:textId="77777777" w:rsidR="00EE219D" w:rsidRDefault="00EE219D" w:rsidP="00EC7C44">
      <w:pPr>
        <w:rPr>
          <w:rFonts w:hAnsi="Arial"/>
          <w:kern w:val="24"/>
        </w:rPr>
      </w:pPr>
    </w:p>
    <w:tbl>
      <w:tblPr>
        <w:tblStyle w:val="TableGrid"/>
        <w:tblpPr w:leftFromText="180" w:rightFromText="180" w:vertAnchor="text" w:horzAnchor="page" w:tblpX="2089" w:tblpY="-1124"/>
        <w:tblW w:w="0" w:type="auto"/>
        <w:tblLook w:val="04A0" w:firstRow="1" w:lastRow="0" w:firstColumn="1" w:lastColumn="0" w:noHBand="0" w:noVBand="1"/>
      </w:tblPr>
      <w:tblGrid>
        <w:gridCol w:w="8116"/>
      </w:tblGrid>
      <w:tr w:rsidR="00EE219D" w14:paraId="1A3EA672" w14:textId="77777777" w:rsidTr="00EC7C44">
        <w:trPr>
          <w:trHeight w:val="362"/>
        </w:trPr>
        <w:tc>
          <w:tcPr>
            <w:tcW w:w="8116" w:type="dxa"/>
          </w:tcPr>
          <w:p w14:paraId="1DF9FBD4" w14:textId="77777777" w:rsidR="00EE219D" w:rsidRPr="00EE219D" w:rsidRDefault="00EE219D" w:rsidP="00EC7C44">
            <w:pPr>
              <w:rPr>
                <w:rFonts w:hAnsi="Arial"/>
                <w:b/>
                <w:kern w:val="24"/>
              </w:rPr>
            </w:pPr>
            <w:r w:rsidRPr="00EE219D">
              <w:rPr>
                <w:rFonts w:hAnsi="Arial"/>
                <w:b/>
                <w:kern w:val="24"/>
              </w:rPr>
              <w:t>Introduction:</w:t>
            </w:r>
          </w:p>
        </w:tc>
      </w:tr>
      <w:tr w:rsidR="00EE219D" w14:paraId="64D5D745" w14:textId="77777777" w:rsidTr="00473650">
        <w:trPr>
          <w:trHeight w:val="890"/>
        </w:trPr>
        <w:tc>
          <w:tcPr>
            <w:tcW w:w="8116" w:type="dxa"/>
          </w:tcPr>
          <w:p w14:paraId="70842041" w14:textId="77777777" w:rsidR="00EE219D" w:rsidRPr="00EE219D" w:rsidRDefault="00EE219D" w:rsidP="00EC7C44">
            <w:pPr>
              <w:pStyle w:val="ListParagraph"/>
              <w:numPr>
                <w:ilvl w:val="0"/>
                <w:numId w:val="3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 xml:space="preserve">Introductory sentence: Summaries your hypothesis/focus area </w:t>
            </w:r>
          </w:p>
          <w:p w14:paraId="17D64A56" w14:textId="77777777" w:rsidR="00EE219D" w:rsidRPr="00EE219D" w:rsidRDefault="00EE219D" w:rsidP="00EC7C44">
            <w:pPr>
              <w:pStyle w:val="ListParagraph"/>
              <w:numPr>
                <w:ilvl w:val="0"/>
                <w:numId w:val="3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 xml:space="preserve">2 sentences; </w:t>
            </w:r>
            <w:r w:rsidRPr="00EE219D">
              <w:rPr>
                <w:rFonts w:asciiTheme="minorHAnsi" w:hAnsi="Arial"/>
                <w:i/>
                <w:kern w:val="24"/>
                <w:sz w:val="24"/>
                <w:szCs w:val="24"/>
              </w:rPr>
              <w:t>brief summary of the current literature that provides the background to your research and sets the scene.</w:t>
            </w:r>
          </w:p>
          <w:p w14:paraId="12EE8E4D" w14:textId="77777777" w:rsidR="00EE219D" w:rsidRPr="00EE219D" w:rsidRDefault="00EE219D" w:rsidP="00EC7C44">
            <w:pPr>
              <w:ind w:left="360"/>
              <w:rPr>
                <w:rFonts w:hAnsi="Arial"/>
                <w:b/>
                <w:kern w:val="24"/>
              </w:rPr>
            </w:pPr>
          </w:p>
        </w:tc>
      </w:tr>
      <w:tr w:rsidR="00EE219D" w14:paraId="58A79197" w14:textId="77777777" w:rsidTr="00EC7C44">
        <w:trPr>
          <w:trHeight w:val="282"/>
        </w:trPr>
        <w:tc>
          <w:tcPr>
            <w:tcW w:w="8116" w:type="dxa"/>
          </w:tcPr>
          <w:p w14:paraId="7AB04DDA" w14:textId="77777777" w:rsidR="00EE219D" w:rsidRPr="00EC7C44" w:rsidRDefault="00EE219D" w:rsidP="00EC7C44">
            <w:pPr>
              <w:rPr>
                <w:rFonts w:hAnsi="Arial"/>
                <w:b/>
                <w:kern w:val="24"/>
              </w:rPr>
            </w:pPr>
            <w:r w:rsidRPr="00EC7C44">
              <w:rPr>
                <w:rFonts w:hAnsi="Arial"/>
                <w:b/>
                <w:kern w:val="24"/>
              </w:rPr>
              <w:t>Body:</w:t>
            </w:r>
          </w:p>
        </w:tc>
      </w:tr>
      <w:tr w:rsidR="00EE219D" w14:paraId="13DAE068" w14:textId="77777777" w:rsidTr="00EC7C44">
        <w:trPr>
          <w:trHeight w:val="564"/>
        </w:trPr>
        <w:tc>
          <w:tcPr>
            <w:tcW w:w="8116" w:type="dxa"/>
          </w:tcPr>
          <w:p w14:paraId="2F892F30" w14:textId="77777777" w:rsidR="00EE219D" w:rsidRPr="00EC7C44" w:rsidRDefault="00EE219D" w:rsidP="00EC7C44">
            <w:pPr>
              <w:rPr>
                <w:rFonts w:hAnsi="Arial"/>
                <w:b/>
                <w:kern w:val="24"/>
              </w:rPr>
            </w:pPr>
            <w:r w:rsidRPr="00EC7C44">
              <w:rPr>
                <w:rFonts w:hAnsi="Arial"/>
                <w:b/>
                <w:kern w:val="24"/>
              </w:rPr>
              <w:t>Parragraph.1</w:t>
            </w:r>
          </w:p>
          <w:p w14:paraId="3CE41C67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Introduce a source and its hypothesis/purpose</w:t>
            </w:r>
          </w:p>
          <w:p w14:paraId="16227EB3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Identify the sources</w:t>
            </w: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’</w:t>
            </w: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 xml:space="preserve"> findings or theories </w:t>
            </w:r>
          </w:p>
          <w:p w14:paraId="4463665A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Support with evidence or findings/theory</w:t>
            </w:r>
          </w:p>
          <w:p w14:paraId="345A75EB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Identify any limitations in the source</w:t>
            </w:r>
          </w:p>
          <w:p w14:paraId="0D6A8F71" w14:textId="77777777" w:rsid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Link source to your research hypothesis/methodologies, show similarities/differences</w:t>
            </w:r>
          </w:p>
          <w:p w14:paraId="4C0D9813" w14:textId="77777777" w:rsidR="00EE219D" w:rsidRPr="00EC7C44" w:rsidRDefault="00EE219D" w:rsidP="00EC7C44">
            <w:pPr>
              <w:rPr>
                <w:rFonts w:hAnsi="Arial"/>
                <w:b/>
                <w:kern w:val="24"/>
              </w:rPr>
            </w:pPr>
            <w:r w:rsidRPr="00EC7C44">
              <w:rPr>
                <w:rFonts w:hAnsi="Arial"/>
                <w:b/>
                <w:kern w:val="24"/>
              </w:rPr>
              <w:t>Paragraph .2</w:t>
            </w:r>
          </w:p>
          <w:p w14:paraId="408FE951" w14:textId="77777777" w:rsidR="00EE219D" w:rsidRDefault="00EE219D" w:rsidP="00EC7C44">
            <w:pPr>
              <w:rPr>
                <w:rFonts w:hAnsi="Arial"/>
                <w:i/>
                <w:kern w:val="24"/>
              </w:rPr>
            </w:pPr>
            <w:r>
              <w:rPr>
                <w:rFonts w:hAnsi="Arial"/>
                <w:i/>
                <w:kern w:val="24"/>
              </w:rPr>
              <w:t>Linking sentence- make a statement comparing or contrasting the previous source and the new source. (Similar to, in contrast, on the other hand</w:t>
            </w:r>
            <w:r>
              <w:rPr>
                <w:rFonts w:hAnsi="Arial"/>
                <w:i/>
                <w:kern w:val="24"/>
              </w:rPr>
              <w:t>…</w:t>
            </w:r>
            <w:r>
              <w:rPr>
                <w:rFonts w:hAnsi="Arial"/>
                <w:i/>
                <w:kern w:val="24"/>
              </w:rPr>
              <w:t>) You can mix this with the introductory sentence for the paragraph if you wish</w:t>
            </w:r>
          </w:p>
          <w:p w14:paraId="6BF6AF26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Introduce a source and its hypothesis/purpose</w:t>
            </w:r>
          </w:p>
          <w:p w14:paraId="71AA4621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Identify the sources</w:t>
            </w: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’</w:t>
            </w: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 xml:space="preserve"> findings or theories </w:t>
            </w:r>
          </w:p>
          <w:p w14:paraId="2C514D9C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Support with evidence or findings/theory</w:t>
            </w:r>
          </w:p>
          <w:p w14:paraId="461B299F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Identify any limitations in the source</w:t>
            </w:r>
          </w:p>
          <w:p w14:paraId="1B188B56" w14:textId="77777777" w:rsid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Link source to your research hypothesis/methodologies, show similarities/differences</w:t>
            </w:r>
          </w:p>
          <w:p w14:paraId="17A61C2A" w14:textId="77777777" w:rsidR="00EE219D" w:rsidRDefault="00EE219D" w:rsidP="00EC7C44">
            <w:pPr>
              <w:pStyle w:val="ListParagraph"/>
              <w:rPr>
                <w:rFonts w:hAnsi="Arial"/>
                <w:i/>
                <w:kern w:val="24"/>
                <w:sz w:val="24"/>
                <w:szCs w:val="24"/>
              </w:rPr>
            </w:pPr>
          </w:p>
          <w:p w14:paraId="5A933A64" w14:textId="77777777" w:rsidR="00EE219D" w:rsidRPr="00EC7C44" w:rsidRDefault="00EE219D" w:rsidP="00EC7C44">
            <w:pPr>
              <w:rPr>
                <w:rFonts w:hAnsi="Arial"/>
                <w:b/>
                <w:kern w:val="24"/>
              </w:rPr>
            </w:pPr>
            <w:r w:rsidRPr="00EC7C44">
              <w:rPr>
                <w:rFonts w:hAnsi="Arial"/>
                <w:b/>
                <w:kern w:val="24"/>
              </w:rPr>
              <w:t>Paragraph .3</w:t>
            </w:r>
          </w:p>
          <w:p w14:paraId="5D3404F0" w14:textId="77777777" w:rsidR="00EE219D" w:rsidRDefault="00EE219D" w:rsidP="00EC7C44">
            <w:pPr>
              <w:rPr>
                <w:rFonts w:hAnsi="Arial"/>
                <w:i/>
                <w:kern w:val="24"/>
              </w:rPr>
            </w:pPr>
            <w:r>
              <w:rPr>
                <w:rFonts w:hAnsi="Arial"/>
                <w:i/>
                <w:kern w:val="24"/>
              </w:rPr>
              <w:t>Linking sentence- make a statement comparing or contrasting the previous source and the new source. (Similar to, in contrast, on the other hand</w:t>
            </w:r>
            <w:r>
              <w:rPr>
                <w:rFonts w:hAnsi="Arial"/>
                <w:i/>
                <w:kern w:val="24"/>
              </w:rPr>
              <w:t>…</w:t>
            </w:r>
            <w:r>
              <w:rPr>
                <w:rFonts w:hAnsi="Arial"/>
                <w:i/>
                <w:kern w:val="24"/>
              </w:rPr>
              <w:t>) You can mix this with the introductory sentence for the paragraph if you wish</w:t>
            </w:r>
          </w:p>
          <w:p w14:paraId="2FAE59A2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Introduce a source and its hypothesis/purpose</w:t>
            </w:r>
          </w:p>
          <w:p w14:paraId="4EB16BA6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Identify the sources</w:t>
            </w: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’</w:t>
            </w: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 xml:space="preserve"> findings or theories </w:t>
            </w:r>
          </w:p>
          <w:p w14:paraId="077BAA4E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Support with evidence or findings/theory</w:t>
            </w:r>
          </w:p>
          <w:p w14:paraId="2E413480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Identify any limitations in the source</w:t>
            </w:r>
          </w:p>
          <w:p w14:paraId="1687D4E4" w14:textId="77777777" w:rsidR="00EE219D" w:rsidRPr="00EE219D" w:rsidRDefault="00EE219D" w:rsidP="00EC7C44">
            <w:pPr>
              <w:pStyle w:val="ListParagraph"/>
              <w:numPr>
                <w:ilvl w:val="0"/>
                <w:numId w:val="4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E219D">
              <w:rPr>
                <w:rFonts w:hAnsi="Arial"/>
                <w:i/>
                <w:kern w:val="24"/>
                <w:sz w:val="24"/>
                <w:szCs w:val="24"/>
              </w:rPr>
              <w:t>Link source to your research hypothesis/methodologies, show similarities/differences</w:t>
            </w:r>
          </w:p>
          <w:p w14:paraId="73FEDFC1" w14:textId="77777777" w:rsidR="00EE219D" w:rsidRPr="00EE219D" w:rsidRDefault="00EE219D" w:rsidP="00EC7C44">
            <w:pPr>
              <w:pStyle w:val="ListParagraph"/>
              <w:rPr>
                <w:rFonts w:hAnsi="Arial"/>
                <w:kern w:val="24"/>
              </w:rPr>
            </w:pPr>
          </w:p>
        </w:tc>
      </w:tr>
      <w:tr w:rsidR="00EE219D" w14:paraId="791BF03A" w14:textId="77777777" w:rsidTr="00EC7C44">
        <w:trPr>
          <w:trHeight w:val="362"/>
        </w:trPr>
        <w:tc>
          <w:tcPr>
            <w:tcW w:w="8116" w:type="dxa"/>
            <w:tcBorders>
              <w:bottom w:val="single" w:sz="4" w:space="0" w:color="auto"/>
            </w:tcBorders>
          </w:tcPr>
          <w:p w14:paraId="4EDFC1D5" w14:textId="77777777" w:rsidR="00EE219D" w:rsidRPr="00EC7C44" w:rsidRDefault="00EE219D" w:rsidP="00EC7C44">
            <w:pPr>
              <w:rPr>
                <w:rFonts w:hAnsi="Arial"/>
                <w:b/>
                <w:kern w:val="24"/>
              </w:rPr>
            </w:pPr>
            <w:r w:rsidRPr="00EC7C44">
              <w:rPr>
                <w:rFonts w:hAnsi="Arial"/>
                <w:b/>
                <w:kern w:val="24"/>
              </w:rPr>
              <w:t xml:space="preserve">Conclusion </w:t>
            </w:r>
          </w:p>
        </w:tc>
      </w:tr>
      <w:tr w:rsidR="00EC7C44" w14:paraId="6FF3DC78" w14:textId="77777777" w:rsidTr="00EC7C44">
        <w:trPr>
          <w:trHeight w:val="184"/>
        </w:trPr>
        <w:tc>
          <w:tcPr>
            <w:tcW w:w="8116" w:type="dxa"/>
            <w:tcBorders>
              <w:bottom w:val="nil"/>
            </w:tcBorders>
          </w:tcPr>
          <w:p w14:paraId="3FDBD7D5" w14:textId="77777777" w:rsidR="00EC7C44" w:rsidRDefault="00EC7C44" w:rsidP="00EC7C44">
            <w:pPr>
              <w:rPr>
                <w:rFonts w:hAnsi="Arial"/>
                <w:kern w:val="24"/>
              </w:rPr>
            </w:pPr>
          </w:p>
        </w:tc>
      </w:tr>
      <w:tr w:rsidR="00EC7C44" w14:paraId="0329016C" w14:textId="77777777" w:rsidTr="00EC7C44">
        <w:trPr>
          <w:trHeight w:val="1852"/>
        </w:trPr>
        <w:tc>
          <w:tcPr>
            <w:tcW w:w="8116" w:type="dxa"/>
            <w:tcBorders>
              <w:top w:val="nil"/>
            </w:tcBorders>
          </w:tcPr>
          <w:p w14:paraId="795DDC7B" w14:textId="77777777" w:rsidR="00EC7C44" w:rsidRPr="00EC7C44" w:rsidRDefault="00473650" w:rsidP="00EC7C44">
            <w:pPr>
              <w:pStyle w:val="ListParagraph"/>
              <w:numPr>
                <w:ilvl w:val="0"/>
                <w:numId w:val="5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C7C44">
              <w:rPr>
                <w:rFonts w:hAnsi="Arial"/>
                <w:i/>
                <w:kern w:val="24"/>
                <w:sz w:val="24"/>
                <w:szCs w:val="24"/>
              </w:rPr>
              <w:t>Re</w:t>
            </w:r>
            <w:r w:rsidR="00EC7C44" w:rsidRPr="00EC7C44">
              <w:rPr>
                <w:rFonts w:hAnsi="Arial"/>
                <w:i/>
                <w:kern w:val="24"/>
                <w:sz w:val="24"/>
                <w:szCs w:val="24"/>
              </w:rPr>
              <w:t>-state research proposal/hypothesis (use the wording of the intro)</w:t>
            </w:r>
          </w:p>
          <w:p w14:paraId="20E04250" w14:textId="77777777" w:rsidR="00EC7C44" w:rsidRPr="00EC7C44" w:rsidRDefault="00EC7C44" w:rsidP="00EC7C44">
            <w:pPr>
              <w:pStyle w:val="ListParagraph"/>
              <w:numPr>
                <w:ilvl w:val="0"/>
                <w:numId w:val="5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C7C44">
              <w:rPr>
                <w:rFonts w:hAnsi="Arial"/>
                <w:i/>
                <w:kern w:val="24"/>
                <w:sz w:val="24"/>
                <w:szCs w:val="24"/>
              </w:rPr>
              <w:t xml:space="preserve">2 sentences about why your research is important and relevant in the context of the existing research. </w:t>
            </w:r>
          </w:p>
          <w:p w14:paraId="565CB2A1" w14:textId="77777777" w:rsidR="00EC7C44" w:rsidRPr="00EC7C44" w:rsidRDefault="00EC7C44" w:rsidP="00EC7C44">
            <w:pPr>
              <w:pStyle w:val="ListParagraph"/>
              <w:numPr>
                <w:ilvl w:val="0"/>
                <w:numId w:val="5"/>
              </w:numPr>
              <w:rPr>
                <w:rFonts w:hAnsi="Arial"/>
                <w:i/>
                <w:kern w:val="24"/>
                <w:sz w:val="24"/>
                <w:szCs w:val="24"/>
              </w:rPr>
            </w:pPr>
            <w:r w:rsidRPr="00EC7C44">
              <w:rPr>
                <w:rFonts w:hAnsi="Arial"/>
                <w:i/>
                <w:kern w:val="24"/>
                <w:sz w:val="24"/>
                <w:szCs w:val="24"/>
              </w:rPr>
              <w:t>Identify how your research is unique and what it will add to the existing literature in the area.</w:t>
            </w:r>
          </w:p>
          <w:p w14:paraId="3D3DB3D7" w14:textId="77777777" w:rsidR="00EC7C44" w:rsidRDefault="00EC7C44" w:rsidP="00EC7C44">
            <w:pPr>
              <w:rPr>
                <w:rFonts w:hAnsi="Arial"/>
                <w:kern w:val="24"/>
              </w:rPr>
            </w:pPr>
          </w:p>
        </w:tc>
      </w:tr>
    </w:tbl>
    <w:p w14:paraId="57283631" w14:textId="77777777" w:rsidR="00EE219D" w:rsidRDefault="00EE219D" w:rsidP="00EE219D">
      <w:pPr>
        <w:ind w:left="360"/>
        <w:rPr>
          <w:rFonts w:hAnsi="Arial"/>
          <w:kern w:val="24"/>
        </w:rPr>
      </w:pPr>
    </w:p>
    <w:p w14:paraId="3CB3EB37" w14:textId="77777777" w:rsidR="00EE219D" w:rsidRDefault="00EE219D" w:rsidP="00EE219D">
      <w:pPr>
        <w:ind w:left="360"/>
        <w:rPr>
          <w:rFonts w:hAnsi="Arial"/>
          <w:kern w:val="24"/>
        </w:rPr>
      </w:pPr>
    </w:p>
    <w:p w14:paraId="5D537FA9" w14:textId="77777777" w:rsidR="00803884" w:rsidRDefault="00803884"/>
    <w:sectPr w:rsidR="00803884" w:rsidSect="008038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00B"/>
    <w:multiLevelType w:val="hybridMultilevel"/>
    <w:tmpl w:val="80165782"/>
    <w:lvl w:ilvl="0" w:tplc="AF8E8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6B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A5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C1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EE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08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CA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A0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CA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61A1"/>
    <w:multiLevelType w:val="hybridMultilevel"/>
    <w:tmpl w:val="74E60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D30D3"/>
    <w:multiLevelType w:val="hybridMultilevel"/>
    <w:tmpl w:val="9FF62D14"/>
    <w:lvl w:ilvl="0" w:tplc="B5982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0A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CE4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2C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ED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8E2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DAE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A3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00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C5604"/>
    <w:multiLevelType w:val="hybridMultilevel"/>
    <w:tmpl w:val="4D6232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27F95"/>
    <w:multiLevelType w:val="hybridMultilevel"/>
    <w:tmpl w:val="84BE1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D"/>
    <w:rsid w:val="000E17C4"/>
    <w:rsid w:val="00106E65"/>
    <w:rsid w:val="00473650"/>
    <w:rsid w:val="005352A9"/>
    <w:rsid w:val="00803884"/>
    <w:rsid w:val="00EC7C44"/>
    <w:rsid w:val="00E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38B0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9D"/>
    <w:pPr>
      <w:ind w:left="720"/>
      <w:contextualSpacing/>
    </w:pPr>
    <w:rPr>
      <w:rFonts w:ascii="Times" w:hAnsi="Times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9D"/>
    <w:pPr>
      <w:ind w:left="720"/>
      <w:contextualSpacing/>
    </w:pPr>
    <w:rPr>
      <w:rFonts w:ascii="Times" w:hAnsi="Times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242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457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064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775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708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124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47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7002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302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019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308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08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77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197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Radzieta, Alaina</cp:lastModifiedBy>
  <cp:revision>2</cp:revision>
  <dcterms:created xsi:type="dcterms:W3CDTF">2018-11-06T22:03:00Z</dcterms:created>
  <dcterms:modified xsi:type="dcterms:W3CDTF">2018-11-06T22:03:00Z</dcterms:modified>
</cp:coreProperties>
</file>