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A7" w:rsidRDefault="007F43D4" w:rsidP="007F43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Assumed knowledge for Mathematics Standard 1 from Year 11 Coursework </w:t>
      </w:r>
    </w:p>
    <w:p w:rsidR="007F43D4" w:rsidRDefault="007F43D4" w:rsidP="007F43D4">
      <w:r>
        <w:t>Exercises from the Year 11 Standard Mathematics textbook you will need to revise:</w:t>
      </w:r>
    </w:p>
    <w:p w:rsidR="00710A19" w:rsidRDefault="00710A19" w:rsidP="007F43D4">
      <w:pPr>
        <w:sectPr w:rsidR="00710A1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F43D4" w:rsidRDefault="007F43D4" w:rsidP="007F43D4">
      <w:r>
        <w:t>Chapter 2: Earning and managing money</w:t>
      </w:r>
    </w:p>
    <w:p w:rsidR="007F43D4" w:rsidRDefault="007F43D4" w:rsidP="007F43D4">
      <w:pPr>
        <w:pStyle w:val="ListParagraph"/>
        <w:numPr>
          <w:ilvl w:val="0"/>
          <w:numId w:val="2"/>
        </w:numPr>
      </w:pPr>
      <w:r>
        <w:t>2A Salary and Wages</w:t>
      </w:r>
    </w:p>
    <w:p w:rsidR="007F43D4" w:rsidRDefault="007F43D4" w:rsidP="007F43D4">
      <w:pPr>
        <w:pStyle w:val="ListParagraph"/>
        <w:numPr>
          <w:ilvl w:val="0"/>
          <w:numId w:val="2"/>
        </w:numPr>
      </w:pPr>
      <w:r>
        <w:t>2C Overtime and special allowances</w:t>
      </w:r>
    </w:p>
    <w:p w:rsidR="007F43D4" w:rsidRDefault="007F43D4" w:rsidP="007F43D4">
      <w:pPr>
        <w:pStyle w:val="ListParagraph"/>
        <w:numPr>
          <w:ilvl w:val="0"/>
          <w:numId w:val="2"/>
        </w:numPr>
      </w:pPr>
      <w:r>
        <w:t>2D Commission</w:t>
      </w:r>
    </w:p>
    <w:p w:rsidR="007F43D4" w:rsidRDefault="007F43D4" w:rsidP="007F43D4">
      <w:pPr>
        <w:pStyle w:val="ListParagraph"/>
        <w:numPr>
          <w:ilvl w:val="0"/>
          <w:numId w:val="2"/>
        </w:numPr>
      </w:pPr>
      <w:r>
        <w:t>2E Piecework, royalties and income from government</w:t>
      </w:r>
    </w:p>
    <w:p w:rsidR="007F43D4" w:rsidRDefault="007F43D4" w:rsidP="007F43D4">
      <w:pPr>
        <w:pStyle w:val="ListParagraph"/>
        <w:numPr>
          <w:ilvl w:val="0"/>
          <w:numId w:val="2"/>
        </w:numPr>
      </w:pPr>
      <w:r>
        <w:t>2F Allowable tax deductions</w:t>
      </w:r>
    </w:p>
    <w:p w:rsidR="007F43D4" w:rsidRDefault="007F43D4" w:rsidP="007F43D4">
      <w:pPr>
        <w:pStyle w:val="ListParagraph"/>
        <w:numPr>
          <w:ilvl w:val="0"/>
          <w:numId w:val="2"/>
        </w:numPr>
      </w:pPr>
      <w:r>
        <w:t>2G Taxable income</w:t>
      </w:r>
    </w:p>
    <w:p w:rsidR="007F43D4" w:rsidRDefault="007F43D4" w:rsidP="007F43D4">
      <w:pPr>
        <w:pStyle w:val="ListParagraph"/>
        <w:numPr>
          <w:ilvl w:val="0"/>
          <w:numId w:val="2"/>
        </w:numPr>
      </w:pPr>
      <w:r>
        <w:t>2H Gross pay, net pay and deductions</w:t>
      </w:r>
    </w:p>
    <w:p w:rsidR="007F43D4" w:rsidRDefault="007F43D4" w:rsidP="007F43D4">
      <w:pPr>
        <w:pStyle w:val="ListParagraph"/>
        <w:numPr>
          <w:ilvl w:val="0"/>
          <w:numId w:val="2"/>
        </w:numPr>
      </w:pPr>
      <w:r>
        <w:t>2I Calculating tax</w:t>
      </w:r>
    </w:p>
    <w:p w:rsidR="007F43D4" w:rsidRDefault="007F43D4" w:rsidP="007F43D4">
      <w:r>
        <w:t>Chapter 3: Formulae and Equations</w:t>
      </w:r>
    </w:p>
    <w:p w:rsidR="007F43D4" w:rsidRDefault="007F43D4" w:rsidP="007F43D4">
      <w:pPr>
        <w:pStyle w:val="ListParagraph"/>
        <w:numPr>
          <w:ilvl w:val="0"/>
          <w:numId w:val="3"/>
        </w:numPr>
      </w:pPr>
      <w:r>
        <w:t>3A Substitution</w:t>
      </w:r>
    </w:p>
    <w:p w:rsidR="007F43D4" w:rsidRDefault="007F43D4" w:rsidP="007F43D4">
      <w:pPr>
        <w:pStyle w:val="ListParagraph"/>
        <w:numPr>
          <w:ilvl w:val="0"/>
          <w:numId w:val="3"/>
        </w:numPr>
      </w:pPr>
      <w:r>
        <w:t>3C Linear Equations</w:t>
      </w:r>
    </w:p>
    <w:p w:rsidR="006E6801" w:rsidRDefault="006E6801" w:rsidP="006E6801">
      <w:pPr>
        <w:pStyle w:val="ListParagraph"/>
      </w:pPr>
    </w:p>
    <w:p w:rsidR="007F43D4" w:rsidRDefault="007F43D4" w:rsidP="007F43D4">
      <w:r>
        <w:t>Chapter 4: Measurement and energy</w:t>
      </w:r>
    </w:p>
    <w:p w:rsidR="007F43D4" w:rsidRDefault="007F43D4" w:rsidP="007F43D4">
      <w:pPr>
        <w:pStyle w:val="ListParagraph"/>
        <w:numPr>
          <w:ilvl w:val="0"/>
          <w:numId w:val="4"/>
        </w:numPr>
      </w:pPr>
      <w:r>
        <w:t>4A units of measurement</w:t>
      </w:r>
    </w:p>
    <w:p w:rsidR="007F43D4" w:rsidRDefault="007F43D4" w:rsidP="007F43D4">
      <w:pPr>
        <w:pStyle w:val="ListParagraph"/>
        <w:numPr>
          <w:ilvl w:val="0"/>
          <w:numId w:val="4"/>
        </w:numPr>
      </w:pPr>
      <w:r>
        <w:t>4B Errors in measurement</w:t>
      </w:r>
    </w:p>
    <w:p w:rsidR="007F43D4" w:rsidRDefault="007F43D4" w:rsidP="007F43D4"/>
    <w:p w:rsidR="007F43D4" w:rsidRDefault="007F43D4" w:rsidP="007F43D4">
      <w:r>
        <w:t>Chapter 5: Relative frequency and probability</w:t>
      </w:r>
    </w:p>
    <w:p w:rsidR="007F43D4" w:rsidRDefault="007F43D4" w:rsidP="007F43D4">
      <w:pPr>
        <w:pStyle w:val="ListParagraph"/>
        <w:numPr>
          <w:ilvl w:val="0"/>
          <w:numId w:val="5"/>
        </w:numPr>
      </w:pPr>
      <w:r>
        <w:t>5A Language of probability</w:t>
      </w:r>
    </w:p>
    <w:p w:rsidR="007F43D4" w:rsidRDefault="007F43D4" w:rsidP="007F43D4">
      <w:pPr>
        <w:pStyle w:val="ListParagraph"/>
        <w:numPr>
          <w:ilvl w:val="0"/>
          <w:numId w:val="5"/>
        </w:numPr>
      </w:pPr>
      <w:r>
        <w:t>5B Definition of probability</w:t>
      </w:r>
    </w:p>
    <w:p w:rsidR="007F43D4" w:rsidRDefault="007F43D4" w:rsidP="007F43D4">
      <w:pPr>
        <w:pStyle w:val="ListParagraph"/>
        <w:numPr>
          <w:ilvl w:val="0"/>
          <w:numId w:val="5"/>
        </w:numPr>
      </w:pPr>
      <w:r>
        <w:t>5F Relative frequency</w:t>
      </w:r>
    </w:p>
    <w:p w:rsidR="007F43D4" w:rsidRDefault="007F43D4" w:rsidP="007F43D4"/>
    <w:p w:rsidR="007F43D4" w:rsidRDefault="007F43D4" w:rsidP="007F43D4">
      <w:r>
        <w:t>Chapter 6: Perimeter, area and volume</w:t>
      </w:r>
    </w:p>
    <w:p w:rsidR="007F43D4" w:rsidRDefault="007F43D4" w:rsidP="007F43D4">
      <w:pPr>
        <w:pStyle w:val="ListParagraph"/>
        <w:numPr>
          <w:ilvl w:val="0"/>
          <w:numId w:val="6"/>
        </w:numPr>
      </w:pPr>
      <w:r>
        <w:t>6A Area of circles and sectors</w:t>
      </w:r>
    </w:p>
    <w:p w:rsidR="007F43D4" w:rsidRDefault="007F43D4" w:rsidP="007F43D4">
      <w:pPr>
        <w:pStyle w:val="ListParagraph"/>
        <w:numPr>
          <w:ilvl w:val="0"/>
          <w:numId w:val="6"/>
        </w:numPr>
      </w:pPr>
      <w:r>
        <w:t>6B Area of composite shapes</w:t>
      </w:r>
    </w:p>
    <w:p w:rsidR="007F43D4" w:rsidRDefault="007F43D4" w:rsidP="007F43D4"/>
    <w:p w:rsidR="007F43D4" w:rsidRDefault="007F43D4" w:rsidP="007F43D4">
      <w:r>
        <w:t>Chapter 7: Classifying and representing data</w:t>
      </w:r>
    </w:p>
    <w:p w:rsidR="007F43D4" w:rsidRDefault="00710A19" w:rsidP="007F43D4">
      <w:pPr>
        <w:pStyle w:val="ListParagraph"/>
        <w:numPr>
          <w:ilvl w:val="0"/>
          <w:numId w:val="7"/>
        </w:numPr>
      </w:pPr>
      <w:r>
        <w:t xml:space="preserve">7A </w:t>
      </w:r>
      <w:r w:rsidR="007F43D4">
        <w:t>Data collection</w:t>
      </w:r>
    </w:p>
    <w:p w:rsidR="007F43D4" w:rsidRDefault="00710A19" w:rsidP="007F43D4">
      <w:pPr>
        <w:pStyle w:val="ListParagraph"/>
        <w:numPr>
          <w:ilvl w:val="0"/>
          <w:numId w:val="7"/>
        </w:numPr>
      </w:pPr>
      <w:r>
        <w:t xml:space="preserve">7B </w:t>
      </w:r>
      <w:r w:rsidR="007F43D4">
        <w:t>Classification of data</w:t>
      </w:r>
    </w:p>
    <w:p w:rsidR="007F43D4" w:rsidRDefault="00710A19" w:rsidP="007F43D4">
      <w:pPr>
        <w:pStyle w:val="ListParagraph"/>
        <w:numPr>
          <w:ilvl w:val="0"/>
          <w:numId w:val="7"/>
        </w:numPr>
      </w:pPr>
      <w:r>
        <w:t xml:space="preserve">7C </w:t>
      </w:r>
      <w:r w:rsidR="007F43D4">
        <w:t>Dot plots and stem and leaf plots</w:t>
      </w:r>
    </w:p>
    <w:p w:rsidR="007F43D4" w:rsidRDefault="00710A19" w:rsidP="007F43D4">
      <w:pPr>
        <w:pStyle w:val="ListParagraph"/>
        <w:numPr>
          <w:ilvl w:val="0"/>
          <w:numId w:val="7"/>
        </w:numPr>
      </w:pPr>
      <w:r>
        <w:t xml:space="preserve">7D </w:t>
      </w:r>
      <w:r w:rsidR="007F43D4">
        <w:t>Grouped frequency tables</w:t>
      </w:r>
    </w:p>
    <w:p w:rsidR="007F43D4" w:rsidRDefault="00710A19" w:rsidP="007F43D4">
      <w:pPr>
        <w:pStyle w:val="ListParagraph"/>
        <w:numPr>
          <w:ilvl w:val="0"/>
          <w:numId w:val="6"/>
        </w:numPr>
      </w:pPr>
      <w:r>
        <w:t>7E Cumulative frequency</w:t>
      </w:r>
    </w:p>
    <w:p w:rsidR="00710A19" w:rsidRDefault="00710A19" w:rsidP="00710A19">
      <w:pPr>
        <w:pStyle w:val="ListParagraph"/>
        <w:numPr>
          <w:ilvl w:val="0"/>
          <w:numId w:val="6"/>
        </w:numPr>
      </w:pPr>
      <w:r>
        <w:t>7F frequency and cumulative frequency graphs</w:t>
      </w:r>
    </w:p>
    <w:p w:rsidR="006E6801" w:rsidRDefault="006E6801" w:rsidP="00710A19"/>
    <w:p w:rsidR="00710A19" w:rsidRDefault="00710A19" w:rsidP="00710A19">
      <w:bookmarkStart w:id="0" w:name="_GoBack"/>
      <w:bookmarkEnd w:id="0"/>
      <w:r>
        <w:t>Chapter 8: Linear Relationships</w:t>
      </w:r>
    </w:p>
    <w:p w:rsidR="00710A19" w:rsidRDefault="00710A19" w:rsidP="00710A19">
      <w:pPr>
        <w:pStyle w:val="ListParagraph"/>
        <w:numPr>
          <w:ilvl w:val="0"/>
          <w:numId w:val="9"/>
        </w:numPr>
      </w:pPr>
      <w:r>
        <w:t>8A Graphing linear function</w:t>
      </w:r>
    </w:p>
    <w:p w:rsidR="00710A19" w:rsidRDefault="00710A19" w:rsidP="00710A19">
      <w:pPr>
        <w:pStyle w:val="ListParagraph"/>
        <w:numPr>
          <w:ilvl w:val="0"/>
          <w:numId w:val="9"/>
        </w:numPr>
      </w:pPr>
      <w:r>
        <w:t>8B Gradient and Intercepts</w:t>
      </w:r>
    </w:p>
    <w:p w:rsidR="00710A19" w:rsidRDefault="00710A19" w:rsidP="00710A19">
      <w:pPr>
        <w:pStyle w:val="ListParagraph"/>
        <w:numPr>
          <w:ilvl w:val="0"/>
          <w:numId w:val="9"/>
        </w:numPr>
      </w:pPr>
      <w:r>
        <w:t>8D Linear models</w:t>
      </w:r>
    </w:p>
    <w:p w:rsidR="00710A19" w:rsidRDefault="00710A19" w:rsidP="00710A19">
      <w:r>
        <w:t>Chapter 9: Interest and Depreciation</w:t>
      </w:r>
    </w:p>
    <w:p w:rsidR="00710A19" w:rsidRDefault="00710A19" w:rsidP="00710A19">
      <w:pPr>
        <w:pStyle w:val="ListParagraph"/>
        <w:numPr>
          <w:ilvl w:val="0"/>
          <w:numId w:val="10"/>
        </w:numPr>
      </w:pPr>
      <w:r>
        <w:t>9A Simple interest</w:t>
      </w:r>
    </w:p>
    <w:p w:rsidR="00710A19" w:rsidRDefault="00710A19" w:rsidP="00710A19">
      <w:pPr>
        <w:pStyle w:val="ListParagraph"/>
        <w:numPr>
          <w:ilvl w:val="0"/>
          <w:numId w:val="10"/>
        </w:numPr>
      </w:pPr>
      <w:r>
        <w:t>9E Straight line depreciation</w:t>
      </w:r>
    </w:p>
    <w:p w:rsidR="00710A19" w:rsidRDefault="00710A19" w:rsidP="00710A19"/>
    <w:p w:rsidR="00710A19" w:rsidRDefault="00710A19" w:rsidP="00710A19">
      <w:r>
        <w:t>Chapter 10 Exploring and describing data</w:t>
      </w:r>
    </w:p>
    <w:p w:rsidR="00710A19" w:rsidRDefault="00710A19" w:rsidP="00710A19">
      <w:pPr>
        <w:pStyle w:val="ListParagraph"/>
        <w:numPr>
          <w:ilvl w:val="0"/>
          <w:numId w:val="11"/>
        </w:numPr>
      </w:pPr>
      <w:r>
        <w:t>10 A Measures of central tendency</w:t>
      </w:r>
    </w:p>
    <w:p w:rsidR="00710A19" w:rsidRDefault="00710A19" w:rsidP="00710A19">
      <w:pPr>
        <w:pStyle w:val="ListParagraph"/>
        <w:numPr>
          <w:ilvl w:val="0"/>
          <w:numId w:val="11"/>
        </w:numPr>
      </w:pPr>
      <w:r>
        <w:t>10B Measures of spread</w:t>
      </w:r>
    </w:p>
    <w:p w:rsidR="00710A19" w:rsidRDefault="00710A19" w:rsidP="00710A19">
      <w:pPr>
        <w:pStyle w:val="ListParagraph"/>
        <w:numPr>
          <w:ilvl w:val="0"/>
          <w:numId w:val="11"/>
        </w:numPr>
      </w:pPr>
      <w:r>
        <w:t>10D Describing distributions</w:t>
      </w:r>
    </w:p>
    <w:p w:rsidR="00710A19" w:rsidRDefault="00710A19" w:rsidP="00710A19">
      <w:pPr>
        <w:pStyle w:val="ListParagraph"/>
        <w:numPr>
          <w:ilvl w:val="0"/>
          <w:numId w:val="11"/>
        </w:numPr>
      </w:pPr>
      <w:r>
        <w:t>10E Comparing distributions</w:t>
      </w:r>
    </w:p>
    <w:p w:rsidR="00710A19" w:rsidRDefault="00710A19" w:rsidP="00710A19"/>
    <w:p w:rsidR="00710A19" w:rsidRDefault="00710A19" w:rsidP="00710A19">
      <w:r>
        <w:t>Chapter 11 Working with time</w:t>
      </w:r>
    </w:p>
    <w:p w:rsidR="00710A19" w:rsidRDefault="00710A19" w:rsidP="00710A19">
      <w:pPr>
        <w:pStyle w:val="ListParagraph"/>
        <w:numPr>
          <w:ilvl w:val="0"/>
          <w:numId w:val="12"/>
        </w:numPr>
      </w:pPr>
      <w:r>
        <w:t xml:space="preserve">11E Time difference and </w:t>
      </w:r>
      <w:proofErr w:type="spellStart"/>
      <w:r>
        <w:t>loacal</w:t>
      </w:r>
      <w:proofErr w:type="spellEnd"/>
      <w:r>
        <w:t xml:space="preserve"> time</w:t>
      </w:r>
    </w:p>
    <w:p w:rsidR="00710A19" w:rsidRDefault="00710A19" w:rsidP="00710A19"/>
    <w:p w:rsidR="00710A19" w:rsidRDefault="00710A19" w:rsidP="00710A19">
      <w:r>
        <w:t>Chapter 12 Budgeting and household expenses</w:t>
      </w:r>
    </w:p>
    <w:p w:rsidR="00710A19" w:rsidRDefault="00710A19" w:rsidP="00710A19">
      <w:pPr>
        <w:pStyle w:val="ListParagraph"/>
        <w:numPr>
          <w:ilvl w:val="0"/>
          <w:numId w:val="12"/>
        </w:numPr>
      </w:pPr>
      <w:r>
        <w:t>12 A household bills</w:t>
      </w:r>
    </w:p>
    <w:p w:rsidR="00710A19" w:rsidRDefault="00710A19" w:rsidP="00710A19">
      <w:pPr>
        <w:pStyle w:val="ListParagraph"/>
        <w:numPr>
          <w:ilvl w:val="0"/>
          <w:numId w:val="12"/>
        </w:numPr>
      </w:pPr>
      <w:r>
        <w:t>12B Purchasing a car</w:t>
      </w:r>
    </w:p>
    <w:p w:rsidR="00710A19" w:rsidRDefault="00710A19" w:rsidP="00710A19">
      <w:pPr>
        <w:pStyle w:val="ListParagraph"/>
        <w:numPr>
          <w:ilvl w:val="0"/>
          <w:numId w:val="12"/>
        </w:numPr>
      </w:pPr>
      <w:r>
        <w:t>12C Car insurance</w:t>
      </w:r>
    </w:p>
    <w:p w:rsidR="00710A19" w:rsidRDefault="00710A19" w:rsidP="00710A19">
      <w:pPr>
        <w:pStyle w:val="ListParagraph"/>
        <w:numPr>
          <w:ilvl w:val="0"/>
          <w:numId w:val="12"/>
        </w:numPr>
      </w:pPr>
      <w:r>
        <w:t>12D Stamp duty</w:t>
      </w:r>
    </w:p>
    <w:p w:rsidR="00710A19" w:rsidRDefault="00710A19" w:rsidP="00710A19">
      <w:pPr>
        <w:pStyle w:val="ListParagraph"/>
        <w:numPr>
          <w:ilvl w:val="0"/>
          <w:numId w:val="12"/>
        </w:numPr>
      </w:pPr>
      <w:r>
        <w:t>12E Running and maintence costs</w:t>
      </w:r>
    </w:p>
    <w:p w:rsidR="00710A19" w:rsidRDefault="00710A19" w:rsidP="00710A19">
      <w:pPr>
        <w:pStyle w:val="ListParagraph"/>
        <w:numPr>
          <w:ilvl w:val="0"/>
          <w:numId w:val="12"/>
        </w:numPr>
      </w:pPr>
      <w:r>
        <w:t>12</w:t>
      </w:r>
      <w:r w:rsidR="006E6801">
        <w:t>F Personal budget</w:t>
      </w:r>
    </w:p>
    <w:p w:rsidR="006E6801" w:rsidRDefault="006E6801" w:rsidP="006E6801"/>
    <w:p w:rsidR="006E6801" w:rsidRDefault="006E6801" w:rsidP="006E6801"/>
    <w:p w:rsidR="006E6801" w:rsidRDefault="006E6801" w:rsidP="006E6801"/>
    <w:p w:rsidR="00710A19" w:rsidRDefault="00710A19" w:rsidP="00710A19">
      <w:pPr>
        <w:sectPr w:rsidR="00710A19" w:rsidSect="006E680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10A19" w:rsidRDefault="00710A19" w:rsidP="00710A19"/>
    <w:p w:rsidR="007F43D4" w:rsidRPr="007F43D4" w:rsidRDefault="007F43D4" w:rsidP="007F43D4"/>
    <w:sectPr w:rsidR="007F43D4" w:rsidRPr="007F43D4" w:rsidSect="00710A1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161A"/>
    <w:multiLevelType w:val="hybridMultilevel"/>
    <w:tmpl w:val="53848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145A1"/>
    <w:multiLevelType w:val="hybridMultilevel"/>
    <w:tmpl w:val="FAD8F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6230A"/>
    <w:multiLevelType w:val="hybridMultilevel"/>
    <w:tmpl w:val="FCA62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5903"/>
    <w:multiLevelType w:val="hybridMultilevel"/>
    <w:tmpl w:val="0DDAA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52356"/>
    <w:multiLevelType w:val="hybridMultilevel"/>
    <w:tmpl w:val="92821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D3E42"/>
    <w:multiLevelType w:val="hybridMultilevel"/>
    <w:tmpl w:val="6EF8A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72EB3"/>
    <w:multiLevelType w:val="hybridMultilevel"/>
    <w:tmpl w:val="9404F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83D02"/>
    <w:multiLevelType w:val="hybridMultilevel"/>
    <w:tmpl w:val="73A4B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57C6D"/>
    <w:multiLevelType w:val="hybridMultilevel"/>
    <w:tmpl w:val="818EC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B7128"/>
    <w:multiLevelType w:val="hybridMultilevel"/>
    <w:tmpl w:val="CA526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045D5"/>
    <w:multiLevelType w:val="hybridMultilevel"/>
    <w:tmpl w:val="7A3A80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94285"/>
    <w:multiLevelType w:val="hybridMultilevel"/>
    <w:tmpl w:val="3B78C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D4"/>
    <w:rsid w:val="006E6801"/>
    <w:rsid w:val="00710A19"/>
    <w:rsid w:val="007F43D4"/>
    <w:rsid w:val="00A2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6581"/>
  <w15:chartTrackingRefBased/>
  <w15:docId w15:val="{0423DFAA-0C40-4A6E-98EC-8902B453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491F6-5112-4B25-A1A8-9211920B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Kirtana Hariharan</dc:creator>
  <cp:keywords/>
  <dc:description/>
  <cp:lastModifiedBy>Kirtana Hariharan</cp:lastModifiedBy>
  <cp:revision>1</cp:revision>
  <dcterms:created xsi:type="dcterms:W3CDTF">2019-06-27T03:39:00Z</dcterms:created>
  <dcterms:modified xsi:type="dcterms:W3CDTF">2019-06-27T04:08:00Z</dcterms:modified>
</cp:coreProperties>
</file>